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1DC4A" w14:textId="46022121" w:rsidR="00861B83" w:rsidRPr="00476879" w:rsidRDefault="00861B83" w:rsidP="00861B83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76879">
        <w:rPr>
          <w:rFonts w:ascii="Arial" w:hAnsi="Arial" w:cs="Arial"/>
          <w:b/>
          <w:bCs/>
          <w:sz w:val="22"/>
          <w:szCs w:val="22"/>
        </w:rPr>
        <w:t>Акция «</w:t>
      </w:r>
      <w:r w:rsidR="006B1D81" w:rsidRPr="006B1D81">
        <w:rPr>
          <w:rFonts w:ascii="Arial" w:hAnsi="Arial" w:cs="Arial"/>
          <w:b/>
          <w:bCs/>
          <w:sz w:val="22"/>
          <w:szCs w:val="22"/>
        </w:rPr>
        <w:t>3 товара -3%»</w:t>
      </w:r>
    </w:p>
    <w:p w14:paraId="680A7942" w14:textId="77777777" w:rsidR="00861B83" w:rsidRPr="00A82353" w:rsidRDefault="00861B83" w:rsidP="00861B83">
      <w:pPr>
        <w:spacing w:line="276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A82353">
        <w:rPr>
          <w:rFonts w:ascii="Arial" w:hAnsi="Arial" w:cs="Arial"/>
          <w:b/>
          <w:bCs/>
          <w:sz w:val="20"/>
          <w:szCs w:val="20"/>
        </w:rPr>
        <w:t>Правила Акции</w:t>
      </w:r>
    </w:p>
    <w:p w14:paraId="42FF0518" w14:textId="201BDD6E" w:rsidR="00861B83" w:rsidRPr="00A82353" w:rsidRDefault="00861B83" w:rsidP="00861B83">
      <w:pPr>
        <w:pStyle w:val="a7"/>
        <w:numPr>
          <w:ilvl w:val="0"/>
          <w:numId w:val="3"/>
        </w:num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A82353">
        <w:rPr>
          <w:rFonts w:ascii="Arial" w:hAnsi="Arial" w:cs="Arial"/>
          <w:b/>
          <w:bCs/>
          <w:sz w:val="20"/>
          <w:szCs w:val="20"/>
        </w:rPr>
        <w:t>Общая информация</w:t>
      </w:r>
    </w:p>
    <w:p w14:paraId="6B08687F" w14:textId="61264E5E" w:rsidR="00861B83" w:rsidRPr="00A82353" w:rsidRDefault="00861B83" w:rsidP="00861B83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A82353">
        <w:rPr>
          <w:rFonts w:ascii="Arial" w:hAnsi="Arial" w:cs="Arial"/>
          <w:b/>
          <w:bCs/>
          <w:sz w:val="20"/>
          <w:szCs w:val="20"/>
        </w:rPr>
        <w:t xml:space="preserve">Акция </w:t>
      </w:r>
      <w:r w:rsidR="001E13C2" w:rsidRPr="001E13C2">
        <w:rPr>
          <w:rFonts w:ascii="Arial" w:hAnsi="Arial" w:cs="Arial"/>
          <w:sz w:val="20"/>
          <w:szCs w:val="20"/>
        </w:rPr>
        <w:t>под наименованием «</w:t>
      </w:r>
      <w:r w:rsidR="006B1D81" w:rsidRPr="006B1D81">
        <w:rPr>
          <w:rFonts w:ascii="Arial" w:hAnsi="Arial" w:cs="Arial"/>
          <w:sz w:val="20"/>
          <w:szCs w:val="20"/>
        </w:rPr>
        <w:t>3 товара -3%»</w:t>
      </w:r>
      <w:r w:rsidR="006B1D81">
        <w:rPr>
          <w:rFonts w:ascii="Arial" w:hAnsi="Arial" w:cs="Arial"/>
          <w:sz w:val="20"/>
          <w:szCs w:val="20"/>
        </w:rPr>
        <w:t>.</w:t>
      </w:r>
    </w:p>
    <w:p w14:paraId="518B7AAD" w14:textId="36B15B1D" w:rsidR="00861B83" w:rsidRPr="00A82353" w:rsidRDefault="00861B83" w:rsidP="00861B83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A82353">
        <w:rPr>
          <w:rFonts w:ascii="Arial" w:hAnsi="Arial" w:cs="Arial"/>
          <w:sz w:val="20"/>
          <w:szCs w:val="20"/>
        </w:rPr>
        <w:t>Акция проводится на сайт</w:t>
      </w:r>
      <w:r w:rsidR="00A019B8">
        <w:rPr>
          <w:rFonts w:ascii="Arial" w:hAnsi="Arial" w:cs="Arial"/>
          <w:sz w:val="20"/>
          <w:szCs w:val="20"/>
        </w:rPr>
        <w:t>е</w:t>
      </w:r>
      <w:r w:rsidRPr="00A82353">
        <w:rPr>
          <w:rFonts w:ascii="Arial" w:hAnsi="Arial" w:cs="Arial"/>
          <w:sz w:val="20"/>
          <w:szCs w:val="20"/>
        </w:rPr>
        <w:t>:</w:t>
      </w:r>
    </w:p>
    <w:p w14:paraId="4F708654" w14:textId="08EA8DA9" w:rsidR="008F6B9F" w:rsidRPr="00A82353" w:rsidRDefault="008F6B9F" w:rsidP="00861B83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A82353">
        <w:rPr>
          <w:rFonts w:ascii="Arial" w:hAnsi="Arial" w:cs="Arial"/>
          <w:sz w:val="20"/>
          <w:szCs w:val="20"/>
        </w:rPr>
        <w:t xml:space="preserve">ИТА ГРУПП </w:t>
      </w:r>
      <w:hyperlink r:id="rId5" w:history="1">
        <w:r w:rsidRPr="00A82353">
          <w:rPr>
            <w:rStyle w:val="ac"/>
            <w:rFonts w:ascii="Arial" w:hAnsi="Arial" w:cs="Arial"/>
            <w:sz w:val="20"/>
            <w:szCs w:val="20"/>
          </w:rPr>
          <w:t>https://ita-group.ru/</w:t>
        </w:r>
      </w:hyperlink>
    </w:p>
    <w:p w14:paraId="57700673" w14:textId="249655EC" w:rsidR="00861B83" w:rsidRPr="00A82353" w:rsidRDefault="00861B83" w:rsidP="00861B83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A82353">
        <w:rPr>
          <w:rFonts w:ascii="Arial" w:hAnsi="Arial" w:cs="Arial"/>
          <w:sz w:val="20"/>
          <w:szCs w:val="20"/>
        </w:rPr>
        <w:t xml:space="preserve">Организатор акции – </w:t>
      </w:r>
      <w:r w:rsidR="008F6B9F" w:rsidRPr="00A82353">
        <w:rPr>
          <w:rFonts w:ascii="Arial" w:hAnsi="Arial" w:cs="Arial"/>
          <w:sz w:val="20"/>
          <w:szCs w:val="20"/>
        </w:rPr>
        <w:t>ИП Троян Варвара Сергеевна</w:t>
      </w:r>
    </w:p>
    <w:p w14:paraId="0E6CD017" w14:textId="2D87300A" w:rsidR="00861B83" w:rsidRPr="00A82353" w:rsidRDefault="00861B83" w:rsidP="00861B83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A82353">
        <w:rPr>
          <w:rFonts w:ascii="Arial" w:hAnsi="Arial" w:cs="Arial"/>
          <w:b/>
          <w:bCs/>
          <w:sz w:val="20"/>
          <w:szCs w:val="20"/>
        </w:rPr>
        <w:t>Анонсы акции будут доступны на следующих ресурсах:</w:t>
      </w:r>
    </w:p>
    <w:p w14:paraId="6C8D8ABB" w14:textId="34169394" w:rsidR="00861B83" w:rsidRPr="00A82353" w:rsidRDefault="00861B83" w:rsidP="00861B83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A82353">
        <w:rPr>
          <w:rFonts w:ascii="Arial" w:hAnsi="Arial" w:cs="Arial"/>
          <w:sz w:val="20"/>
          <w:szCs w:val="20"/>
        </w:rPr>
        <w:t xml:space="preserve">Социальные сети, </w:t>
      </w:r>
      <w:proofErr w:type="spellStart"/>
      <w:r w:rsidR="00476879" w:rsidRPr="00A82353">
        <w:rPr>
          <w:rFonts w:ascii="Arial" w:hAnsi="Arial" w:cs="Arial"/>
          <w:sz w:val="20"/>
          <w:szCs w:val="20"/>
        </w:rPr>
        <w:t>email</w:t>
      </w:r>
      <w:proofErr w:type="spellEnd"/>
      <w:r w:rsidR="00476879" w:rsidRPr="00A82353">
        <w:rPr>
          <w:rFonts w:ascii="Arial" w:hAnsi="Arial" w:cs="Arial"/>
          <w:sz w:val="20"/>
          <w:szCs w:val="20"/>
        </w:rPr>
        <w:t xml:space="preserve"> </w:t>
      </w:r>
      <w:r w:rsidRPr="00A82353">
        <w:rPr>
          <w:rFonts w:ascii="Arial" w:hAnsi="Arial" w:cs="Arial"/>
          <w:sz w:val="20"/>
          <w:szCs w:val="20"/>
        </w:rPr>
        <w:t>рассылки, на сайте организатора</w:t>
      </w:r>
    </w:p>
    <w:p w14:paraId="07BBA17A" w14:textId="40F29DFE" w:rsidR="00861B83" w:rsidRPr="00A82353" w:rsidRDefault="00861B83" w:rsidP="00861B83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A82353">
        <w:rPr>
          <w:rFonts w:ascii="Arial" w:hAnsi="Arial" w:cs="Arial"/>
          <w:b/>
          <w:bCs/>
          <w:sz w:val="20"/>
          <w:szCs w:val="20"/>
        </w:rPr>
        <w:t>Участник акции</w:t>
      </w:r>
      <w:r w:rsidRPr="00A82353">
        <w:rPr>
          <w:rFonts w:ascii="Arial" w:hAnsi="Arial" w:cs="Arial"/>
          <w:sz w:val="20"/>
          <w:szCs w:val="20"/>
        </w:rPr>
        <w:t xml:space="preserve"> – </w:t>
      </w:r>
      <w:r w:rsidR="001B5434">
        <w:rPr>
          <w:rFonts w:ascii="Arial" w:hAnsi="Arial" w:cs="Arial"/>
          <w:sz w:val="20"/>
          <w:szCs w:val="20"/>
        </w:rPr>
        <w:t>к</w:t>
      </w:r>
      <w:r w:rsidR="001B5434" w:rsidRPr="001B5434">
        <w:rPr>
          <w:rFonts w:ascii="Arial" w:hAnsi="Arial" w:cs="Arial"/>
          <w:sz w:val="20"/>
          <w:szCs w:val="20"/>
        </w:rPr>
        <w:t xml:space="preserve">лиент интернет-магазина, </w:t>
      </w:r>
      <w:r w:rsidR="006B1D81" w:rsidRPr="006B1D81">
        <w:rPr>
          <w:rFonts w:ascii="Arial" w:hAnsi="Arial" w:cs="Arial"/>
          <w:sz w:val="20"/>
          <w:szCs w:val="20"/>
        </w:rPr>
        <w:t>заказавши</w:t>
      </w:r>
      <w:r w:rsidR="006B1D81">
        <w:rPr>
          <w:rFonts w:ascii="Arial" w:hAnsi="Arial" w:cs="Arial"/>
          <w:sz w:val="20"/>
          <w:szCs w:val="20"/>
        </w:rPr>
        <w:t>й</w:t>
      </w:r>
      <w:r w:rsidR="006B1D81" w:rsidRPr="006B1D81">
        <w:rPr>
          <w:rFonts w:ascii="Arial" w:hAnsi="Arial" w:cs="Arial"/>
          <w:sz w:val="20"/>
          <w:szCs w:val="20"/>
        </w:rPr>
        <w:t xml:space="preserve"> товар из трех разных категорий.</w:t>
      </w:r>
    </w:p>
    <w:p w14:paraId="06A9201B" w14:textId="4D7B47AA" w:rsidR="00861B83" w:rsidRPr="00A82353" w:rsidRDefault="00861B83" w:rsidP="00861B83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A82353">
        <w:rPr>
          <w:rFonts w:ascii="Arial" w:hAnsi="Arial" w:cs="Arial"/>
          <w:b/>
          <w:bCs/>
          <w:sz w:val="20"/>
          <w:szCs w:val="20"/>
        </w:rPr>
        <w:t>Территория акции:</w:t>
      </w:r>
      <w:r w:rsidRPr="00A82353">
        <w:rPr>
          <w:rFonts w:ascii="Arial" w:hAnsi="Arial" w:cs="Arial"/>
          <w:sz w:val="20"/>
          <w:szCs w:val="20"/>
        </w:rPr>
        <w:t xml:space="preserve"> РФ</w:t>
      </w:r>
    </w:p>
    <w:p w14:paraId="15BE3D5F" w14:textId="77777777" w:rsidR="00861B83" w:rsidRPr="00A82353" w:rsidRDefault="00861B83" w:rsidP="00861B83">
      <w:pPr>
        <w:pStyle w:val="a7"/>
        <w:numPr>
          <w:ilvl w:val="0"/>
          <w:numId w:val="3"/>
        </w:num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A82353">
        <w:rPr>
          <w:rFonts w:ascii="Arial" w:hAnsi="Arial" w:cs="Arial"/>
          <w:b/>
          <w:bCs/>
          <w:sz w:val="20"/>
          <w:szCs w:val="20"/>
        </w:rPr>
        <w:t>Для участия в акции необходимо:</w:t>
      </w:r>
    </w:p>
    <w:p w14:paraId="5EA9C546" w14:textId="05C7BEB1" w:rsidR="001E13C2" w:rsidRDefault="001E13C2" w:rsidP="006B1D81">
      <w:pPr>
        <w:spacing w:line="276" w:lineRule="auto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 w:rsidR="006B1D81" w:rsidRPr="006B1D81">
        <w:rPr>
          <w:rFonts w:ascii="Arial" w:hAnsi="Arial" w:cs="Arial"/>
          <w:sz w:val="20"/>
          <w:szCs w:val="20"/>
        </w:rPr>
        <w:t>Добавить в корзину товар из трех разных категорий.</w:t>
      </w:r>
      <w:r w:rsidR="006B1D81">
        <w:rPr>
          <w:rFonts w:ascii="Arial" w:hAnsi="Arial" w:cs="Arial"/>
          <w:sz w:val="20"/>
          <w:szCs w:val="20"/>
        </w:rPr>
        <w:t xml:space="preserve"> </w:t>
      </w:r>
      <w:r w:rsidR="006B1D81" w:rsidRPr="006B1D81">
        <w:rPr>
          <w:rFonts w:ascii="Arial" w:hAnsi="Arial" w:cs="Arial"/>
          <w:sz w:val="20"/>
          <w:szCs w:val="20"/>
        </w:rPr>
        <w:t>Оформить заказ на сайте Организатора акций.</w:t>
      </w:r>
    </w:p>
    <w:p w14:paraId="263DC3E6" w14:textId="19C611E9" w:rsidR="00476879" w:rsidRPr="00A82353" w:rsidRDefault="00476879" w:rsidP="001E13C2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A82353">
        <w:rPr>
          <w:rFonts w:ascii="Arial" w:hAnsi="Arial" w:cs="Arial"/>
          <w:b/>
          <w:bCs/>
          <w:sz w:val="20"/>
          <w:szCs w:val="20"/>
        </w:rPr>
        <w:t xml:space="preserve">Условия: </w:t>
      </w:r>
    </w:p>
    <w:p w14:paraId="45D8FACD" w14:textId="4C1048D6" w:rsidR="00476879" w:rsidRPr="00D028F0" w:rsidRDefault="00476879" w:rsidP="00476879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A82353">
        <w:rPr>
          <w:rFonts w:ascii="Arial" w:hAnsi="Arial" w:cs="Arial"/>
          <w:sz w:val="20"/>
          <w:szCs w:val="20"/>
        </w:rPr>
        <w:t>1. Акция проводится с 01.</w:t>
      </w:r>
      <w:r w:rsidR="00BF1B3A">
        <w:rPr>
          <w:rFonts w:ascii="Arial" w:hAnsi="Arial" w:cs="Arial"/>
          <w:sz w:val="20"/>
          <w:szCs w:val="20"/>
          <w:lang w:val="en-US"/>
        </w:rPr>
        <w:t>10</w:t>
      </w:r>
      <w:r w:rsidRPr="00A82353">
        <w:rPr>
          <w:rFonts w:ascii="Arial" w:hAnsi="Arial" w:cs="Arial"/>
          <w:sz w:val="20"/>
          <w:szCs w:val="20"/>
        </w:rPr>
        <w:t>.202</w:t>
      </w:r>
      <w:r w:rsidR="0013338B" w:rsidRPr="00D028F0">
        <w:rPr>
          <w:rFonts w:ascii="Arial" w:hAnsi="Arial" w:cs="Arial"/>
          <w:sz w:val="20"/>
          <w:szCs w:val="20"/>
        </w:rPr>
        <w:t>6</w:t>
      </w:r>
      <w:r w:rsidRPr="00A82353">
        <w:rPr>
          <w:rFonts w:ascii="Arial" w:hAnsi="Arial" w:cs="Arial"/>
          <w:sz w:val="20"/>
          <w:szCs w:val="20"/>
        </w:rPr>
        <w:t xml:space="preserve"> по </w:t>
      </w:r>
      <w:r w:rsidR="00BC08BD">
        <w:rPr>
          <w:rFonts w:ascii="Arial" w:hAnsi="Arial" w:cs="Arial"/>
          <w:sz w:val="20"/>
          <w:szCs w:val="20"/>
        </w:rPr>
        <w:t>3</w:t>
      </w:r>
      <w:r w:rsidR="00BF1B3A">
        <w:rPr>
          <w:rFonts w:ascii="Arial" w:hAnsi="Arial" w:cs="Arial"/>
          <w:sz w:val="20"/>
          <w:szCs w:val="20"/>
          <w:lang w:val="en-US"/>
        </w:rPr>
        <w:t>1</w:t>
      </w:r>
      <w:r w:rsidRPr="00A82353">
        <w:rPr>
          <w:rFonts w:ascii="Arial" w:hAnsi="Arial" w:cs="Arial"/>
          <w:sz w:val="20"/>
          <w:szCs w:val="20"/>
        </w:rPr>
        <w:t>.</w:t>
      </w:r>
      <w:r w:rsidR="00BF1B3A">
        <w:rPr>
          <w:rFonts w:ascii="Arial" w:hAnsi="Arial" w:cs="Arial"/>
          <w:sz w:val="20"/>
          <w:szCs w:val="20"/>
          <w:lang w:val="en-US"/>
        </w:rPr>
        <w:t>10</w:t>
      </w:r>
      <w:r w:rsidRPr="00A82353">
        <w:rPr>
          <w:rFonts w:ascii="Arial" w:hAnsi="Arial" w:cs="Arial"/>
          <w:sz w:val="20"/>
          <w:szCs w:val="20"/>
        </w:rPr>
        <w:t>.202</w:t>
      </w:r>
      <w:r w:rsidR="0013338B" w:rsidRPr="00D028F0">
        <w:rPr>
          <w:rFonts w:ascii="Arial" w:hAnsi="Arial" w:cs="Arial"/>
          <w:sz w:val="20"/>
          <w:szCs w:val="20"/>
        </w:rPr>
        <w:t>6</w:t>
      </w:r>
    </w:p>
    <w:p w14:paraId="10F3A420" w14:textId="18FA75F1" w:rsidR="00476879" w:rsidRDefault="001E13C2" w:rsidP="00476879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</w:t>
      </w:r>
      <w:r w:rsidR="00476879" w:rsidRPr="00A82353">
        <w:rPr>
          <w:rFonts w:ascii="Arial" w:hAnsi="Arial" w:cs="Arial"/>
          <w:sz w:val="20"/>
          <w:szCs w:val="20"/>
        </w:rPr>
        <w:t xml:space="preserve">. </w:t>
      </w:r>
      <w:r w:rsidR="00A019B8" w:rsidRPr="00A019B8">
        <w:rPr>
          <w:rFonts w:ascii="Arial" w:hAnsi="Arial" w:cs="Arial"/>
          <w:sz w:val="20"/>
          <w:szCs w:val="20"/>
        </w:rPr>
        <w:t xml:space="preserve">Скидка не суммируется с акцией </w:t>
      </w:r>
      <w:r w:rsidR="00087651" w:rsidRPr="00087651">
        <w:rPr>
          <w:rFonts w:ascii="Arial" w:hAnsi="Arial" w:cs="Arial"/>
          <w:sz w:val="20"/>
          <w:szCs w:val="20"/>
        </w:rPr>
        <w:t>«Счастливые часы»</w:t>
      </w:r>
    </w:p>
    <w:p w14:paraId="132CC640" w14:textId="6067BE3E" w:rsidR="001E13C2" w:rsidRPr="00A82353" w:rsidRDefault="001E13C2" w:rsidP="00476879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3. </w:t>
      </w:r>
      <w:r w:rsidR="00A019B8" w:rsidRPr="00A019B8">
        <w:rPr>
          <w:rFonts w:ascii="Arial" w:hAnsi="Arial" w:cs="Arial"/>
          <w:sz w:val="20"/>
          <w:szCs w:val="20"/>
        </w:rPr>
        <w:t xml:space="preserve">Скидка </w:t>
      </w:r>
      <w:r w:rsidR="00A019B8">
        <w:rPr>
          <w:rFonts w:ascii="Arial" w:hAnsi="Arial" w:cs="Arial"/>
          <w:sz w:val="20"/>
          <w:szCs w:val="20"/>
        </w:rPr>
        <w:t xml:space="preserve">3% </w:t>
      </w:r>
      <w:r w:rsidR="00087651" w:rsidRPr="00087651">
        <w:rPr>
          <w:rFonts w:ascii="Arial" w:hAnsi="Arial" w:cs="Arial"/>
          <w:sz w:val="20"/>
          <w:szCs w:val="20"/>
        </w:rPr>
        <w:t>проставляется автоматически при добавлении товаров из трех разных категорий</w:t>
      </w:r>
    </w:p>
    <w:p w14:paraId="4165BEBC" w14:textId="0B717B5E" w:rsidR="008F7DC7" w:rsidRPr="00A82353" w:rsidRDefault="00A019B8" w:rsidP="008F7DC7">
      <w:pPr>
        <w:pStyle w:val="a7"/>
        <w:numPr>
          <w:ilvl w:val="0"/>
          <w:numId w:val="3"/>
        </w:num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A019B8">
        <w:rPr>
          <w:rFonts w:ascii="Arial" w:hAnsi="Arial" w:cs="Arial"/>
          <w:b/>
          <w:bCs/>
          <w:sz w:val="20"/>
          <w:szCs w:val="20"/>
        </w:rPr>
        <w:t xml:space="preserve">Рекламная </w:t>
      </w:r>
      <w:r w:rsidR="008F7DC7" w:rsidRPr="00A82353">
        <w:rPr>
          <w:rFonts w:ascii="Arial" w:hAnsi="Arial" w:cs="Arial"/>
          <w:b/>
          <w:bCs/>
          <w:sz w:val="20"/>
          <w:szCs w:val="20"/>
        </w:rPr>
        <w:t>поддержка</w:t>
      </w:r>
    </w:p>
    <w:p w14:paraId="65B34C1F" w14:textId="7326392B" w:rsidR="00A75EEF" w:rsidRPr="00A75EEF" w:rsidRDefault="00A75EEF" w:rsidP="00A75EEF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A75EEF">
        <w:rPr>
          <w:rFonts w:ascii="Arial" w:hAnsi="Arial" w:cs="Arial"/>
          <w:sz w:val="20"/>
          <w:szCs w:val="20"/>
        </w:rPr>
        <w:t>Главный баннер на сайте ИГ</w:t>
      </w:r>
      <w:r>
        <w:rPr>
          <w:rFonts w:ascii="Arial" w:hAnsi="Arial" w:cs="Arial"/>
          <w:sz w:val="20"/>
          <w:szCs w:val="20"/>
        </w:rPr>
        <w:t xml:space="preserve">. </w:t>
      </w:r>
      <w:r w:rsidRPr="00A75EEF">
        <w:rPr>
          <w:rFonts w:ascii="Arial" w:hAnsi="Arial" w:cs="Arial"/>
          <w:sz w:val="20"/>
          <w:szCs w:val="20"/>
        </w:rPr>
        <w:t xml:space="preserve">Баннер </w:t>
      </w:r>
      <w:r w:rsidR="00A019B8" w:rsidRPr="00A019B8">
        <w:rPr>
          <w:rFonts w:ascii="Arial" w:hAnsi="Arial" w:cs="Arial"/>
          <w:sz w:val="20"/>
          <w:szCs w:val="20"/>
        </w:rPr>
        <w:t>на странице «Скидки и акции»</w:t>
      </w:r>
      <w:r>
        <w:rPr>
          <w:rFonts w:ascii="Arial" w:hAnsi="Arial" w:cs="Arial"/>
          <w:sz w:val="20"/>
          <w:szCs w:val="20"/>
        </w:rPr>
        <w:t xml:space="preserve">. </w:t>
      </w:r>
      <w:r w:rsidRPr="00A75EEF">
        <w:rPr>
          <w:rFonts w:ascii="Arial" w:hAnsi="Arial" w:cs="Arial"/>
          <w:sz w:val="20"/>
          <w:szCs w:val="20"/>
        </w:rPr>
        <w:t xml:space="preserve">Информация об акции </w:t>
      </w:r>
      <w:r w:rsidR="00A019B8" w:rsidRPr="00A019B8">
        <w:rPr>
          <w:rFonts w:ascii="Arial" w:hAnsi="Arial" w:cs="Arial"/>
          <w:sz w:val="20"/>
          <w:szCs w:val="20"/>
        </w:rPr>
        <w:t xml:space="preserve">на странице «Скидки и </w:t>
      </w:r>
      <w:r w:rsidR="00015E10" w:rsidRPr="00A019B8">
        <w:rPr>
          <w:rFonts w:ascii="Arial" w:hAnsi="Arial" w:cs="Arial"/>
          <w:sz w:val="20"/>
          <w:szCs w:val="20"/>
        </w:rPr>
        <w:t xml:space="preserve">акции» </w:t>
      </w:r>
      <w:r w:rsidR="00015E10" w:rsidRPr="00A75EEF">
        <w:rPr>
          <w:rFonts w:ascii="Arial" w:hAnsi="Arial" w:cs="Arial"/>
          <w:sz w:val="20"/>
          <w:szCs w:val="20"/>
        </w:rPr>
        <w:t>с</w:t>
      </w:r>
      <w:r w:rsidRPr="00A75EEF">
        <w:rPr>
          <w:rFonts w:ascii="Arial" w:hAnsi="Arial" w:cs="Arial"/>
          <w:sz w:val="20"/>
          <w:szCs w:val="20"/>
        </w:rPr>
        <w:t xml:space="preserve"> подробным описанием условий.</w:t>
      </w:r>
    </w:p>
    <w:p w14:paraId="5CFC6675" w14:textId="64DFFA46" w:rsidR="002A4570" w:rsidRPr="00A82353" w:rsidRDefault="002A4570" w:rsidP="002A4570">
      <w:pPr>
        <w:pStyle w:val="a7"/>
        <w:numPr>
          <w:ilvl w:val="0"/>
          <w:numId w:val="3"/>
        </w:num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A82353">
        <w:rPr>
          <w:rFonts w:ascii="Arial" w:hAnsi="Arial" w:cs="Arial"/>
          <w:b/>
          <w:bCs/>
          <w:sz w:val="20"/>
          <w:szCs w:val="20"/>
        </w:rPr>
        <w:t>Заключительные положения</w:t>
      </w:r>
    </w:p>
    <w:p w14:paraId="75A4AA0E" w14:textId="77777777" w:rsidR="002A4570" w:rsidRPr="00A82353" w:rsidRDefault="002A4570" w:rsidP="002A4570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A82353">
        <w:rPr>
          <w:rFonts w:ascii="Arial" w:hAnsi="Arial" w:cs="Arial"/>
          <w:sz w:val="20"/>
          <w:szCs w:val="20"/>
        </w:rPr>
        <w:t>Настоящие Правила акции вступают в силу с момента их публикации на Сайте Организатора акции. Совершение Участником акции действий, направленных на участие в акции, признается подтверждением того, что он ознакомлен и полностью согласен с настоящими Правилами акции.</w:t>
      </w:r>
    </w:p>
    <w:p w14:paraId="491CD6B8" w14:textId="77777777" w:rsidR="002A4570" w:rsidRPr="00A82353" w:rsidRDefault="002A4570" w:rsidP="002A4570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A82353">
        <w:rPr>
          <w:rFonts w:ascii="Arial" w:hAnsi="Arial" w:cs="Arial"/>
          <w:sz w:val="20"/>
          <w:szCs w:val="20"/>
        </w:rPr>
        <w:t xml:space="preserve">Предоставляя Организатору акции персональные данные в соответствии с п. 2 Правил акции, Участник акции даёт свое согласие на обработку Организатором Акции персональных данных Участника акции, в том числе на совершение Организатором действий, предусмотренных п. 3 ст. 3 Федерального закона от 27.07.2006 года № 152-ФЗ «О персональных данных», любыми способами, в целях проведения акции. </w:t>
      </w:r>
    </w:p>
    <w:p w14:paraId="72663685" w14:textId="77777777" w:rsidR="002A4570" w:rsidRPr="00A82353" w:rsidRDefault="002A4570" w:rsidP="002A4570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A82353">
        <w:rPr>
          <w:rFonts w:ascii="Arial" w:hAnsi="Arial" w:cs="Arial"/>
          <w:sz w:val="20"/>
          <w:szCs w:val="20"/>
        </w:rPr>
        <w:t>Организатор акции оставляет за собой право изменить условия акции, изменить сроки, состав и правила акции, а также прекратить акцию в любое время. Участники акции уведомляются об изменении или прекращении действия настоящих Правил акции путем соответствующей публикации на сайте Организатора в день вступления таких изменений в силу. Настоящие Правила Акции считаются изменёнными или отменёнными Организатором акции с момента размещения новой редакции Правил акции, опубликования уведомления об отмене акции или удалении с сайта всей информации об акции.</w:t>
      </w:r>
    </w:p>
    <w:p w14:paraId="68959E00" w14:textId="7234FBBD" w:rsidR="002A4570" w:rsidRPr="00A82353" w:rsidRDefault="002A4570" w:rsidP="002A4570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A82353">
        <w:rPr>
          <w:rFonts w:ascii="Arial" w:hAnsi="Arial" w:cs="Arial"/>
          <w:sz w:val="20"/>
          <w:szCs w:val="20"/>
        </w:rPr>
        <w:t xml:space="preserve">Акция не является лотереей. Участие в акции не является обязательным. </w:t>
      </w:r>
    </w:p>
    <w:p w14:paraId="0223EA3B" w14:textId="6D53CE3B" w:rsidR="00A82353" w:rsidRDefault="00A82353" w:rsidP="008F7DC7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Данный документ является собственностью компании, </w:t>
      </w:r>
      <w:r w:rsidRPr="00A82353">
        <w:rPr>
          <w:rFonts w:ascii="Arial" w:hAnsi="Arial" w:cs="Arial"/>
          <w:sz w:val="20"/>
          <w:szCs w:val="20"/>
        </w:rPr>
        <w:t>копирование, распространение или любое другое использование без письменного разрешения не допускается и может преследоваться по закону</w:t>
      </w:r>
      <w:r>
        <w:rPr>
          <w:rFonts w:ascii="Arial" w:hAnsi="Arial" w:cs="Arial"/>
          <w:sz w:val="20"/>
          <w:szCs w:val="20"/>
        </w:rPr>
        <w:t>.</w:t>
      </w:r>
    </w:p>
    <w:p w14:paraId="4E4E367C" w14:textId="7BB358CB" w:rsidR="00A82353" w:rsidRPr="00A82353" w:rsidRDefault="00A82353" w:rsidP="008F7DC7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A82353">
        <w:rPr>
          <w:rFonts w:ascii="Arial" w:hAnsi="Arial" w:cs="Arial"/>
          <w:sz w:val="20"/>
          <w:szCs w:val="20"/>
        </w:rPr>
        <w:t xml:space="preserve">Служба поддержки Участника акции 8 800 700 </w:t>
      </w:r>
      <w:r w:rsidR="00D028F0" w:rsidRPr="00D028F0">
        <w:rPr>
          <w:rFonts w:ascii="Arial" w:hAnsi="Arial" w:cs="Arial"/>
          <w:sz w:val="20"/>
          <w:szCs w:val="20"/>
        </w:rPr>
        <w:t>30</w:t>
      </w:r>
      <w:r w:rsidRPr="00A82353">
        <w:rPr>
          <w:rFonts w:ascii="Arial" w:hAnsi="Arial" w:cs="Arial"/>
          <w:sz w:val="20"/>
          <w:szCs w:val="20"/>
        </w:rPr>
        <w:t xml:space="preserve"> </w:t>
      </w:r>
      <w:r w:rsidR="00D028F0" w:rsidRPr="00D028F0">
        <w:rPr>
          <w:rFonts w:ascii="Arial" w:hAnsi="Arial" w:cs="Arial"/>
          <w:sz w:val="20"/>
          <w:szCs w:val="20"/>
        </w:rPr>
        <w:t>75</w:t>
      </w:r>
      <w:r w:rsidRPr="00A82353">
        <w:rPr>
          <w:rFonts w:ascii="Arial" w:hAnsi="Arial" w:cs="Arial"/>
          <w:sz w:val="20"/>
          <w:szCs w:val="20"/>
        </w:rPr>
        <w:t xml:space="preserve"> (звонок бесплатный).</w:t>
      </w:r>
    </w:p>
    <w:sectPr w:rsidR="00A82353" w:rsidRPr="00A82353" w:rsidSect="008F7DC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23851"/>
    <w:multiLevelType w:val="hybridMultilevel"/>
    <w:tmpl w:val="B9B87B6C"/>
    <w:lvl w:ilvl="0" w:tplc="FFFFFFFF">
      <w:start w:val="1"/>
      <w:numFmt w:val="decimal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9443C"/>
    <w:multiLevelType w:val="hybridMultilevel"/>
    <w:tmpl w:val="0C3829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236CD9"/>
    <w:multiLevelType w:val="hybridMultilevel"/>
    <w:tmpl w:val="92B231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250400"/>
    <w:multiLevelType w:val="hybridMultilevel"/>
    <w:tmpl w:val="E1B44DDC"/>
    <w:lvl w:ilvl="0" w:tplc="79AC2550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D84932"/>
    <w:multiLevelType w:val="hybridMultilevel"/>
    <w:tmpl w:val="A8404D0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7D51817"/>
    <w:multiLevelType w:val="hybridMultilevel"/>
    <w:tmpl w:val="3892A8C4"/>
    <w:lvl w:ilvl="0" w:tplc="FFFFFFFF">
      <w:start w:val="1"/>
      <w:numFmt w:val="decimal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81354D"/>
    <w:multiLevelType w:val="hybridMultilevel"/>
    <w:tmpl w:val="F4DAD796"/>
    <w:lvl w:ilvl="0" w:tplc="1E20026A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D35A67"/>
    <w:multiLevelType w:val="hybridMultilevel"/>
    <w:tmpl w:val="F73C43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615913"/>
    <w:multiLevelType w:val="hybridMultilevel"/>
    <w:tmpl w:val="86C83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A22D2C"/>
    <w:multiLevelType w:val="hybridMultilevel"/>
    <w:tmpl w:val="0E9A7306"/>
    <w:lvl w:ilvl="0" w:tplc="065E923C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1833175">
    <w:abstractNumId w:val="1"/>
  </w:num>
  <w:num w:numId="2" w16cid:durableId="417823458">
    <w:abstractNumId w:val="4"/>
  </w:num>
  <w:num w:numId="3" w16cid:durableId="1377658196">
    <w:abstractNumId w:val="9"/>
  </w:num>
  <w:num w:numId="4" w16cid:durableId="1271086273">
    <w:abstractNumId w:val="6"/>
  </w:num>
  <w:num w:numId="5" w16cid:durableId="455560381">
    <w:abstractNumId w:val="5"/>
  </w:num>
  <w:num w:numId="6" w16cid:durableId="1388265732">
    <w:abstractNumId w:val="3"/>
  </w:num>
  <w:num w:numId="7" w16cid:durableId="1723288524">
    <w:abstractNumId w:val="0"/>
  </w:num>
  <w:num w:numId="8" w16cid:durableId="1607300555">
    <w:abstractNumId w:val="2"/>
  </w:num>
  <w:num w:numId="9" w16cid:durableId="66460947">
    <w:abstractNumId w:val="8"/>
  </w:num>
  <w:num w:numId="10" w16cid:durableId="43394245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B83"/>
    <w:rsid w:val="00015E10"/>
    <w:rsid w:val="00074BE2"/>
    <w:rsid w:val="00087651"/>
    <w:rsid w:val="00097B72"/>
    <w:rsid w:val="0013338B"/>
    <w:rsid w:val="001B5434"/>
    <w:rsid w:val="001E13C2"/>
    <w:rsid w:val="00262106"/>
    <w:rsid w:val="002A4570"/>
    <w:rsid w:val="002B2DA1"/>
    <w:rsid w:val="002B41A4"/>
    <w:rsid w:val="002F375B"/>
    <w:rsid w:val="00332718"/>
    <w:rsid w:val="0037721C"/>
    <w:rsid w:val="00433DFF"/>
    <w:rsid w:val="00452083"/>
    <w:rsid w:val="00476879"/>
    <w:rsid w:val="005E2082"/>
    <w:rsid w:val="005E5A1F"/>
    <w:rsid w:val="00667BDD"/>
    <w:rsid w:val="006B1D81"/>
    <w:rsid w:val="00727C3E"/>
    <w:rsid w:val="00743814"/>
    <w:rsid w:val="007F479D"/>
    <w:rsid w:val="00861B83"/>
    <w:rsid w:val="008F6B9F"/>
    <w:rsid w:val="008F7DC7"/>
    <w:rsid w:val="00A019B8"/>
    <w:rsid w:val="00A13F37"/>
    <w:rsid w:val="00A75EEF"/>
    <w:rsid w:val="00A82353"/>
    <w:rsid w:val="00B95229"/>
    <w:rsid w:val="00BC08BD"/>
    <w:rsid w:val="00BF1B3A"/>
    <w:rsid w:val="00C1768E"/>
    <w:rsid w:val="00D028F0"/>
    <w:rsid w:val="00D053AE"/>
    <w:rsid w:val="00E82E69"/>
    <w:rsid w:val="00F23909"/>
    <w:rsid w:val="00F32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60480"/>
  <w15:chartTrackingRefBased/>
  <w15:docId w15:val="{E4F92BA7-BDAB-4BB6-9AF0-63C9F98D2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61B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1B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1B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1B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1B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1B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1B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1B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1B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1B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61B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61B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61B8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61B8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61B8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61B8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61B8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61B8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61B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61B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1B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61B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61B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61B8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61B8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61B8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61B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61B8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61B83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861B83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861B83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1E13C2"/>
    <w:rPr>
      <w:color w:val="96607D" w:themeColor="followedHyperlink"/>
      <w:u w:val="single"/>
    </w:rPr>
  </w:style>
  <w:style w:type="paragraph" w:customStyle="1" w:styleId="Standard">
    <w:name w:val="Standard"/>
    <w:rsid w:val="00A75EEF"/>
    <w:pPr>
      <w:suppressAutoHyphens/>
      <w:autoSpaceDN w:val="0"/>
      <w:spacing w:line="259" w:lineRule="auto"/>
      <w:textAlignment w:val="baseline"/>
    </w:pPr>
    <w:rPr>
      <w:rFonts w:ascii="Calibri" w:eastAsia="SimSun" w:hAnsi="Calibri" w:cs="Calibri"/>
      <w:kern w:val="3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ita-group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Влада Малых</dc:creator>
  <cp:keywords/>
  <dc:description/>
  <cp:lastModifiedBy>Влада Малых</cp:lastModifiedBy>
  <cp:revision>2</cp:revision>
  <dcterms:created xsi:type="dcterms:W3CDTF">2026-09-30T05:55:00Z</dcterms:created>
  <dcterms:modified xsi:type="dcterms:W3CDTF">2026-09-30T05:55:00Z</dcterms:modified>
</cp:coreProperties>
</file>